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1012" w14:textId="77777777" w:rsidR="007870BB" w:rsidRPr="00B5591A" w:rsidRDefault="007870BB" w:rsidP="007870BB">
      <w:pPr>
        <w:autoSpaceDE w:val="0"/>
        <w:autoSpaceDN w:val="0"/>
        <w:adjustRightInd w:val="0"/>
        <w:spacing w:after="0" w:line="240" w:lineRule="auto"/>
        <w:rPr>
          <w:rFonts w:ascii="Lato" w:hAnsi="Lato" w:cs="Arial"/>
        </w:rPr>
      </w:pPr>
    </w:p>
    <w:p w14:paraId="0926E072" w14:textId="77777777" w:rsidR="00CD4AC7" w:rsidRPr="00CD4AC7" w:rsidRDefault="00CD4AC7" w:rsidP="00CD4AC7">
      <w:pPr>
        <w:spacing w:line="276" w:lineRule="auto"/>
        <w:jc w:val="center"/>
        <w:rPr>
          <w:rFonts w:ascii="Lato" w:hAnsi="Lato" w:cstheme="minorHAnsi"/>
          <w:b/>
          <w:i/>
          <w:iCs/>
          <w:sz w:val="28"/>
          <w:szCs w:val="28"/>
        </w:rPr>
      </w:pPr>
      <w:r w:rsidRPr="00CD4AC7">
        <w:rPr>
          <w:rFonts w:ascii="Lato" w:hAnsi="Lato" w:cstheme="minorHAnsi"/>
          <w:b/>
          <w:sz w:val="28"/>
          <w:szCs w:val="28"/>
        </w:rPr>
        <w:t>OŚWIADCZENIE</w:t>
      </w:r>
      <w:r w:rsidRPr="00CD4AC7">
        <w:rPr>
          <w:rStyle w:val="Odwoanieprzypisudolnego"/>
          <w:rFonts w:ascii="Lato" w:hAnsi="Lato" w:cstheme="minorHAnsi"/>
          <w:b/>
          <w:sz w:val="28"/>
          <w:szCs w:val="28"/>
        </w:rPr>
        <w:footnoteReference w:id="1"/>
      </w:r>
      <w:r w:rsidRPr="00CD4AC7">
        <w:rPr>
          <w:rFonts w:ascii="Lato" w:hAnsi="Lato" w:cstheme="minorHAnsi"/>
          <w:b/>
          <w:sz w:val="28"/>
          <w:szCs w:val="28"/>
        </w:rPr>
        <w:t xml:space="preserve"> POMOCY </w:t>
      </w:r>
      <w:r w:rsidRPr="00CD4AC7">
        <w:rPr>
          <w:rFonts w:ascii="Lato" w:hAnsi="Lato" w:cstheme="minorHAnsi"/>
          <w:b/>
          <w:i/>
          <w:iCs/>
          <w:sz w:val="28"/>
          <w:szCs w:val="28"/>
        </w:rPr>
        <w:t>DE MINIMIS</w:t>
      </w:r>
      <w:r w:rsidRPr="00CD4AC7">
        <w:rPr>
          <w:rFonts w:ascii="Lato" w:hAnsi="Lato" w:cstheme="minorHAnsi"/>
          <w:b/>
          <w:sz w:val="28"/>
          <w:szCs w:val="28"/>
        </w:rPr>
        <w:t xml:space="preserve"> </w:t>
      </w:r>
      <w:r w:rsidRPr="00CD4AC7">
        <w:rPr>
          <w:rStyle w:val="Odwoanieprzypisudolnego"/>
          <w:rFonts w:ascii="Lato" w:hAnsi="Lato" w:cstheme="minorHAnsi"/>
          <w:b/>
          <w:bCs/>
          <w:sz w:val="28"/>
          <w:szCs w:val="28"/>
        </w:rPr>
        <w:footnoteReference w:id="2"/>
      </w:r>
    </w:p>
    <w:p w14:paraId="65513095" w14:textId="651C5C8B" w:rsidR="00CD4AC7" w:rsidRPr="00CD4AC7" w:rsidRDefault="00CD4AC7" w:rsidP="00CD4AC7">
      <w:pPr>
        <w:shd w:val="clear" w:color="auto" w:fill="FFFFFF"/>
        <w:spacing w:line="276" w:lineRule="auto"/>
        <w:jc w:val="center"/>
        <w:rPr>
          <w:rFonts w:ascii="Lato" w:hAnsi="Lato" w:cstheme="minorHAnsi"/>
          <w:bCs/>
        </w:rPr>
      </w:pPr>
      <w:r w:rsidRPr="00CD4AC7">
        <w:rPr>
          <w:rFonts w:ascii="Lato" w:hAnsi="Lato" w:cstheme="minorHAnsi"/>
          <w:bCs/>
        </w:rPr>
        <w:t>Oświadczam</w:t>
      </w:r>
      <w:r>
        <w:rPr>
          <w:rFonts w:ascii="Lato" w:hAnsi="Lato" w:cstheme="minorHAnsi"/>
          <w:bCs/>
        </w:rPr>
        <w:t>/-</w:t>
      </w:r>
      <w:r w:rsidRPr="00CD4AC7">
        <w:rPr>
          <w:rFonts w:ascii="Lato" w:hAnsi="Lato" w:cstheme="minorHAnsi"/>
          <w:bCs/>
        </w:rPr>
        <w:t>y, że w okresie, od dnia …………………………………..……… do dnia ………</w:t>
      </w:r>
      <w:r>
        <w:rPr>
          <w:rFonts w:ascii="Lato" w:hAnsi="Lato" w:cstheme="minorHAnsi"/>
          <w:bCs/>
        </w:rPr>
        <w:t>…</w:t>
      </w:r>
      <w:r w:rsidRPr="00CD4AC7">
        <w:rPr>
          <w:rFonts w:ascii="Lato" w:hAnsi="Lato" w:cstheme="minorHAnsi"/>
          <w:bCs/>
        </w:rPr>
        <w:t>…………………………</w:t>
      </w:r>
      <w:r w:rsidRPr="00CD4AC7">
        <w:rPr>
          <w:rFonts w:ascii="Lato" w:hAnsi="Lato" w:cstheme="minorHAnsi"/>
          <w:bCs/>
          <w:vertAlign w:val="superscript"/>
        </w:rPr>
        <w:t>3</w:t>
      </w:r>
    </w:p>
    <w:p w14:paraId="76C1AF0C" w14:textId="77777777" w:rsidR="00CD4AC7" w:rsidRPr="00CD4AC7" w:rsidRDefault="00CD4AC7" w:rsidP="00CD4AC7">
      <w:pPr>
        <w:shd w:val="clear" w:color="auto" w:fill="FFFFFF"/>
        <w:spacing w:line="276" w:lineRule="auto"/>
        <w:jc w:val="center"/>
        <w:rPr>
          <w:rFonts w:ascii="Lato" w:hAnsi="Lato" w:cstheme="minorHAnsi"/>
          <w:b/>
          <w:bCs/>
        </w:rPr>
      </w:pPr>
    </w:p>
    <w:p w14:paraId="204868C6" w14:textId="77777777" w:rsidR="00CD4AC7" w:rsidRPr="00CD4AC7" w:rsidRDefault="00CD4AC7" w:rsidP="00CD4AC7">
      <w:pPr>
        <w:shd w:val="clear" w:color="auto" w:fill="FFFFFF"/>
        <w:spacing w:line="276" w:lineRule="auto"/>
        <w:jc w:val="center"/>
        <w:rPr>
          <w:rFonts w:ascii="Lato" w:hAnsi="Lato" w:cstheme="minorHAnsi"/>
          <w:i/>
        </w:rPr>
      </w:pP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</w:t>
      </w:r>
      <w:r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……………………………………………………….…………………….</w:t>
      </w:r>
      <w:r w:rsidRPr="00B5591A">
        <w:rPr>
          <w:rFonts w:ascii="Lato" w:eastAsia="Lato" w:hAnsi="Lato" w:cs="Lato"/>
          <w:sz w:val="18"/>
          <w:szCs w:val="18"/>
        </w:rPr>
        <w:br/>
      </w:r>
    </w:p>
    <w:p w14:paraId="39C49206" w14:textId="582F6CBA" w:rsidR="00CD4AC7" w:rsidRPr="00CD4AC7" w:rsidRDefault="00CD4AC7" w:rsidP="00CD4AC7">
      <w:pPr>
        <w:shd w:val="clear" w:color="auto" w:fill="FFFFFF"/>
        <w:spacing w:line="276" w:lineRule="auto"/>
        <w:jc w:val="center"/>
        <w:rPr>
          <w:rFonts w:ascii="Lato" w:hAnsi="Lato" w:cstheme="minorHAnsi"/>
          <w:iCs/>
          <w:sz w:val="18"/>
          <w:szCs w:val="18"/>
          <w:vertAlign w:val="superscript"/>
        </w:rPr>
      </w:pP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</w:t>
      </w:r>
      <w:r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……………………………………………………….…………………….</w:t>
      </w:r>
      <w:r w:rsidRPr="00B5591A">
        <w:rPr>
          <w:rFonts w:ascii="Lato" w:eastAsia="Lato" w:hAnsi="Lato" w:cs="Lato"/>
          <w:sz w:val="18"/>
          <w:szCs w:val="18"/>
        </w:rPr>
        <w:br/>
      </w:r>
      <w:r w:rsidRPr="00CD4AC7">
        <w:rPr>
          <w:rFonts w:ascii="Lato" w:hAnsi="Lato" w:cstheme="minorHAnsi"/>
          <w:iCs/>
          <w:sz w:val="18"/>
          <w:szCs w:val="18"/>
        </w:rPr>
        <w:t xml:space="preserve">[pełna nazwa i dane adresowe wnioskodawcy - podmiotu ubiegającego się o pomoc de </w:t>
      </w:r>
      <w:proofErr w:type="spellStart"/>
      <w:r w:rsidRPr="00CD4AC7">
        <w:rPr>
          <w:rFonts w:ascii="Lato" w:hAnsi="Lato" w:cstheme="minorHAnsi"/>
          <w:iCs/>
          <w:sz w:val="18"/>
          <w:szCs w:val="18"/>
        </w:rPr>
        <w:t>minimis</w:t>
      </w:r>
      <w:proofErr w:type="spellEnd"/>
      <w:r w:rsidRPr="00CD4AC7">
        <w:rPr>
          <w:rFonts w:ascii="Lato" w:hAnsi="Lato" w:cstheme="minorHAnsi"/>
          <w:iCs/>
          <w:sz w:val="18"/>
          <w:szCs w:val="18"/>
        </w:rPr>
        <w:t>]</w:t>
      </w:r>
      <w:r w:rsidRPr="00CD4AC7">
        <w:rPr>
          <w:rStyle w:val="Odwoanieprzypisudolnego"/>
          <w:rFonts w:ascii="Lato" w:hAnsi="Lato" w:cstheme="minorHAnsi"/>
          <w:iCs/>
          <w:sz w:val="18"/>
          <w:szCs w:val="18"/>
        </w:rPr>
        <w:t xml:space="preserve"> </w:t>
      </w:r>
      <w:r w:rsidRPr="00CD4AC7">
        <w:rPr>
          <w:rFonts w:ascii="Lato" w:hAnsi="Lato" w:cstheme="minorHAnsi"/>
          <w:iCs/>
          <w:sz w:val="18"/>
          <w:szCs w:val="18"/>
          <w:vertAlign w:val="superscript"/>
        </w:rPr>
        <w:t>4</w:t>
      </w:r>
    </w:p>
    <w:p w14:paraId="00415A9B" w14:textId="524E4820" w:rsidR="00CD4AC7" w:rsidRDefault="00A034D0" w:rsidP="00CD4AC7">
      <w:pPr>
        <w:shd w:val="clear" w:color="auto" w:fill="FFFFFF"/>
        <w:spacing w:line="276" w:lineRule="auto"/>
        <w:ind w:left="708"/>
        <w:contextualSpacing/>
        <w:rPr>
          <w:rFonts w:ascii="Lato" w:hAnsi="Lato" w:cstheme="minorHAnsi"/>
          <w:i/>
          <w:iCs/>
        </w:rPr>
      </w:pPr>
      <w:sdt>
        <w:sdtPr>
          <w:rPr>
            <w:rFonts w:ascii="MS Gothic" w:eastAsia="MS Gothic" w:hAnsi="MS Gothic" w:cs="Lato"/>
            <w:sz w:val="36"/>
            <w:szCs w:val="36"/>
          </w:rPr>
          <w:id w:val="-131717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AC7" w:rsidRPr="00CD4AC7">
            <w:rPr>
              <w:rFonts w:ascii="MS Gothic" w:eastAsia="MS Gothic" w:hAnsi="MS Gothic" w:cs="Lato" w:hint="eastAsia"/>
              <w:sz w:val="36"/>
              <w:szCs w:val="36"/>
            </w:rPr>
            <w:t>☐</w:t>
          </w:r>
        </w:sdtContent>
      </w:sdt>
      <w:r w:rsidR="00CD4AC7" w:rsidRPr="00E23DB2">
        <w:rPr>
          <w:rFonts w:ascii="Lato" w:eastAsia="Lato" w:hAnsi="Lato" w:cs="Lato"/>
        </w:rPr>
        <w:t xml:space="preserve"> </w:t>
      </w:r>
      <w:r w:rsidR="00CD4AC7">
        <w:rPr>
          <w:rFonts w:ascii="Lato" w:eastAsia="Lato" w:hAnsi="Lato" w:cs="Lato"/>
        </w:rPr>
        <w:t xml:space="preserve">  </w:t>
      </w:r>
      <w:r w:rsidR="00CD4AC7" w:rsidRPr="00CD4AC7">
        <w:rPr>
          <w:rFonts w:ascii="Lato" w:hAnsi="Lato" w:cstheme="minorHAnsi"/>
          <w:b/>
          <w:bCs/>
        </w:rPr>
        <w:t xml:space="preserve">nie otrzymał (a) pomocy </w:t>
      </w:r>
      <w:r w:rsidR="00CD4AC7" w:rsidRPr="00CD4AC7">
        <w:rPr>
          <w:rFonts w:ascii="Lato" w:hAnsi="Lato" w:cstheme="minorHAnsi"/>
          <w:b/>
          <w:bCs/>
          <w:i/>
          <w:iCs/>
        </w:rPr>
        <w:t xml:space="preserve">de </w:t>
      </w:r>
      <w:proofErr w:type="spellStart"/>
      <w:r w:rsidR="00CD4AC7" w:rsidRPr="00CD4AC7">
        <w:rPr>
          <w:rFonts w:ascii="Lato" w:hAnsi="Lato" w:cstheme="minorHAnsi"/>
          <w:b/>
          <w:bCs/>
          <w:i/>
          <w:iCs/>
        </w:rPr>
        <w:t>minimis</w:t>
      </w:r>
      <w:proofErr w:type="spellEnd"/>
      <w:r w:rsidR="00CD4AC7" w:rsidRPr="00CD4AC7">
        <w:rPr>
          <w:rFonts w:ascii="Lato" w:hAnsi="Lato" w:cstheme="minorHAnsi"/>
          <w:b/>
          <w:bCs/>
          <w:i/>
          <w:iCs/>
        </w:rPr>
        <w:t xml:space="preserve"> </w:t>
      </w:r>
      <w:r w:rsidR="00CD4AC7">
        <w:rPr>
          <w:rFonts w:ascii="Lato" w:hAnsi="Lato" w:cstheme="minorHAnsi"/>
          <w:b/>
          <w:bCs/>
          <w:i/>
          <w:iCs/>
        </w:rPr>
        <w:br/>
      </w:r>
    </w:p>
    <w:p w14:paraId="65783012" w14:textId="2C68FA12" w:rsidR="00CD4AC7" w:rsidRPr="00CD4AC7" w:rsidRDefault="00A034D0" w:rsidP="00CD4AC7">
      <w:pPr>
        <w:shd w:val="clear" w:color="auto" w:fill="FFFFFF"/>
        <w:spacing w:line="276" w:lineRule="auto"/>
        <w:ind w:left="708"/>
        <w:rPr>
          <w:rFonts w:ascii="Lato" w:hAnsi="Lato" w:cstheme="minorHAnsi"/>
          <w:b/>
          <w:bCs/>
          <w:i/>
          <w:iCs/>
        </w:rPr>
      </w:pPr>
      <w:sdt>
        <w:sdtPr>
          <w:rPr>
            <w:rFonts w:ascii="MS Gothic" w:eastAsia="MS Gothic" w:hAnsi="MS Gothic" w:cs="Lato"/>
            <w:sz w:val="36"/>
            <w:szCs w:val="36"/>
          </w:rPr>
          <w:id w:val="161016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AC7" w:rsidRPr="00CD4AC7">
            <w:rPr>
              <w:rFonts w:ascii="MS Gothic" w:eastAsia="MS Gothic" w:hAnsi="MS Gothic" w:cs="Lato" w:hint="eastAsia"/>
              <w:sz w:val="36"/>
              <w:szCs w:val="36"/>
            </w:rPr>
            <w:t>☐</w:t>
          </w:r>
        </w:sdtContent>
      </w:sdt>
      <w:r w:rsidR="00CD4AC7">
        <w:rPr>
          <w:rFonts w:ascii="MS Gothic" w:eastAsia="MS Gothic" w:hAnsi="MS Gothic" w:cs="Lato"/>
          <w:sz w:val="36"/>
          <w:szCs w:val="36"/>
        </w:rPr>
        <w:t xml:space="preserve"> </w:t>
      </w:r>
      <w:r w:rsidR="00CD4AC7" w:rsidRPr="00CD4AC7">
        <w:rPr>
          <w:rFonts w:ascii="Lato" w:hAnsi="Lato" w:cstheme="minorHAnsi"/>
          <w:b/>
          <w:bCs/>
        </w:rPr>
        <w:t xml:space="preserve">otrzymał (a) pomoc </w:t>
      </w:r>
      <w:r w:rsidR="00CD4AC7" w:rsidRPr="00CD4AC7">
        <w:rPr>
          <w:rFonts w:ascii="Lato" w:hAnsi="Lato" w:cstheme="minorHAnsi"/>
          <w:b/>
          <w:bCs/>
          <w:i/>
          <w:iCs/>
        </w:rPr>
        <w:t xml:space="preserve">de </w:t>
      </w:r>
      <w:proofErr w:type="spellStart"/>
      <w:r w:rsidR="00CD4AC7" w:rsidRPr="00CD4AC7">
        <w:rPr>
          <w:rFonts w:ascii="Lato" w:hAnsi="Lato" w:cstheme="minorHAnsi"/>
          <w:b/>
          <w:bCs/>
          <w:i/>
          <w:iCs/>
        </w:rPr>
        <w:t>minimis</w:t>
      </w:r>
      <w:proofErr w:type="spellEnd"/>
      <w:r w:rsidR="00CD4AC7" w:rsidRPr="00CD4AC7">
        <w:rPr>
          <w:rFonts w:ascii="Lato" w:hAnsi="Lato" w:cstheme="minorHAnsi"/>
          <w:b/>
          <w:bCs/>
          <w:i/>
          <w:iCs/>
        </w:rPr>
        <w:t xml:space="preserve"> </w:t>
      </w:r>
      <w:r w:rsidR="00CD4AC7" w:rsidRPr="00CD4AC7">
        <w:rPr>
          <w:rFonts w:ascii="Lato" w:hAnsi="Lato" w:cstheme="minorHAnsi"/>
          <w:b/>
          <w:bCs/>
        </w:rPr>
        <w:t xml:space="preserve">w kwocie brutto </w:t>
      </w:r>
      <w:r w:rsidR="00CD4AC7" w:rsidRPr="00CD4AC7">
        <w:rPr>
          <w:rFonts w:ascii="Lato" w:hAnsi="Lato"/>
        </w:rPr>
        <w:t>…</w:t>
      </w:r>
      <w:r w:rsidR="00CD4AC7">
        <w:rPr>
          <w:rFonts w:ascii="Lato" w:hAnsi="Lato"/>
        </w:rPr>
        <w:t>………………………</w:t>
      </w:r>
      <w:r w:rsidR="00CD4AC7" w:rsidRPr="00CD4AC7">
        <w:rPr>
          <w:rFonts w:ascii="Lato" w:hAnsi="Lato"/>
        </w:rPr>
        <w:t>………</w:t>
      </w:r>
      <w:r w:rsidR="00CD4AC7" w:rsidRPr="00CD4AC7">
        <w:rPr>
          <w:rFonts w:ascii="Lato" w:hAnsi="Lato" w:cstheme="minorHAnsi"/>
          <w:b/>
          <w:bCs/>
        </w:rPr>
        <w:t xml:space="preserve"> (PLN), </w:t>
      </w:r>
      <w:r w:rsidR="00CD4AC7">
        <w:rPr>
          <w:rFonts w:ascii="Lato" w:hAnsi="Lato" w:cstheme="minorHAnsi"/>
          <w:b/>
          <w:bCs/>
        </w:rPr>
        <w:br/>
      </w:r>
      <w:r w:rsidR="00CD4AC7">
        <w:rPr>
          <w:rFonts w:ascii="Lato" w:hAnsi="Lato" w:cstheme="minorHAnsi"/>
          <w:b/>
          <w:bCs/>
        </w:rPr>
        <w:tab/>
      </w:r>
      <w:r w:rsidR="00CD4AC7">
        <w:rPr>
          <w:rFonts w:ascii="Lato" w:hAnsi="Lato" w:cstheme="minorHAnsi"/>
          <w:b/>
          <w:bCs/>
        </w:rPr>
        <w:br/>
      </w:r>
      <w:r w:rsidR="00CD4AC7">
        <w:rPr>
          <w:rFonts w:ascii="Lato" w:hAnsi="Lato" w:cstheme="minorHAnsi"/>
          <w:b/>
          <w:bCs/>
        </w:rPr>
        <w:tab/>
      </w:r>
      <w:r w:rsidR="00CD4AC7" w:rsidRPr="00CD4AC7">
        <w:rPr>
          <w:rFonts w:ascii="Lato" w:hAnsi="Lato" w:cstheme="minorHAnsi"/>
          <w:b/>
          <w:bCs/>
        </w:rPr>
        <w:t>stanowiącej równowartość</w:t>
      </w:r>
      <w:r w:rsidR="00CD4AC7" w:rsidRPr="00CD4AC7">
        <w:rPr>
          <w:rFonts w:ascii="Lato" w:hAnsi="Lato" w:cstheme="minorHAnsi"/>
          <w:b/>
          <w:bCs/>
          <w:i/>
          <w:iCs/>
        </w:rPr>
        <w:t xml:space="preserve"> </w:t>
      </w:r>
      <w:r w:rsidR="00CD4AC7" w:rsidRPr="00CD4AC7">
        <w:rPr>
          <w:rFonts w:ascii="Lato" w:hAnsi="Lato"/>
        </w:rPr>
        <w:t>…</w:t>
      </w:r>
      <w:r w:rsidR="00CD4AC7">
        <w:rPr>
          <w:rFonts w:ascii="Lato" w:hAnsi="Lato"/>
        </w:rPr>
        <w:t>………………………</w:t>
      </w:r>
      <w:r w:rsidR="00CD4AC7" w:rsidRPr="00CD4AC7">
        <w:rPr>
          <w:rFonts w:ascii="Lato" w:hAnsi="Lato"/>
        </w:rPr>
        <w:t>………</w:t>
      </w:r>
      <w:r w:rsidR="00CD4AC7" w:rsidRPr="00CD4AC7">
        <w:rPr>
          <w:rFonts w:ascii="Lato" w:hAnsi="Lato" w:cstheme="minorHAnsi"/>
          <w:b/>
          <w:bCs/>
        </w:rPr>
        <w:t xml:space="preserve"> </w:t>
      </w:r>
      <w:r w:rsidR="00CD4AC7">
        <w:rPr>
          <w:rFonts w:ascii="Lato" w:hAnsi="Lato" w:cstheme="minorHAnsi"/>
          <w:b/>
          <w:bCs/>
        </w:rPr>
        <w:t>EUR</w:t>
      </w:r>
    </w:p>
    <w:p w14:paraId="4ED90A04" w14:textId="77777777" w:rsidR="00CD4AC7" w:rsidRPr="00CD4AC7" w:rsidRDefault="00CD4AC7" w:rsidP="00CD4AC7">
      <w:pPr>
        <w:shd w:val="clear" w:color="auto" w:fill="FFFFFF"/>
        <w:spacing w:line="276" w:lineRule="auto"/>
        <w:ind w:left="708"/>
        <w:contextualSpacing/>
        <w:jc w:val="both"/>
        <w:rPr>
          <w:rFonts w:ascii="Lato" w:hAnsi="Lato" w:cstheme="minorHAnsi"/>
          <w:i/>
          <w:iCs/>
        </w:rPr>
      </w:pPr>
    </w:p>
    <w:p w14:paraId="77620F5F" w14:textId="340472FF" w:rsidR="00CD4AC7" w:rsidRDefault="00CD4AC7" w:rsidP="00CD4AC7">
      <w:pPr>
        <w:shd w:val="clear" w:color="auto" w:fill="FFFFFF"/>
        <w:spacing w:line="276" w:lineRule="auto"/>
        <w:jc w:val="both"/>
        <w:rPr>
          <w:rFonts w:ascii="Lato" w:hAnsi="Lato" w:cstheme="minorHAnsi"/>
        </w:rPr>
      </w:pPr>
    </w:p>
    <w:p w14:paraId="29BC69C5" w14:textId="3C3268D5" w:rsidR="00CD4AC7" w:rsidRDefault="00CD4AC7" w:rsidP="00CD4AC7">
      <w:pPr>
        <w:shd w:val="clear" w:color="auto" w:fill="FFFFFF"/>
        <w:spacing w:line="276" w:lineRule="auto"/>
        <w:jc w:val="both"/>
        <w:rPr>
          <w:rFonts w:ascii="Lato" w:hAnsi="Lato" w:cstheme="minorHAnsi"/>
        </w:rPr>
      </w:pPr>
    </w:p>
    <w:p w14:paraId="74EC8B0B" w14:textId="66ACA470" w:rsidR="00CD4AC7" w:rsidRDefault="00CD4AC7" w:rsidP="00CD4AC7">
      <w:pPr>
        <w:shd w:val="clear" w:color="auto" w:fill="FFFFFF"/>
        <w:spacing w:line="276" w:lineRule="auto"/>
        <w:jc w:val="both"/>
        <w:rPr>
          <w:rFonts w:ascii="Lato" w:hAnsi="Lato" w:cstheme="minorHAnsi"/>
        </w:rPr>
      </w:pPr>
    </w:p>
    <w:p w14:paraId="082D5806" w14:textId="77777777" w:rsidR="00CD4AC7" w:rsidRPr="00CD4AC7" w:rsidRDefault="00CD4AC7" w:rsidP="00CD4AC7">
      <w:pPr>
        <w:shd w:val="clear" w:color="auto" w:fill="FFFFFF"/>
        <w:spacing w:line="276" w:lineRule="auto"/>
        <w:jc w:val="both"/>
        <w:rPr>
          <w:rFonts w:ascii="Lato" w:hAnsi="Lato" w:cstheme="minorHAnsi"/>
        </w:rPr>
      </w:pPr>
    </w:p>
    <w:p w14:paraId="70F7F5ED" w14:textId="7D2CD2B5" w:rsidR="00CD4AC7" w:rsidRPr="00B5591A" w:rsidRDefault="00CD4AC7" w:rsidP="00B5591A">
      <w:pPr>
        <w:widowControl w:val="0"/>
        <w:tabs>
          <w:tab w:val="left" w:pos="4536"/>
        </w:tabs>
        <w:spacing w:line="240" w:lineRule="auto"/>
        <w:rPr>
          <w:rFonts w:ascii="Lato" w:eastAsia="Lato" w:hAnsi="Lato" w:cs="Lato"/>
          <w:sz w:val="18"/>
          <w:szCs w:val="18"/>
        </w:rPr>
      </w:pPr>
      <w:r>
        <w:rPr>
          <w:rFonts w:ascii="Lato" w:eastAsia="MS Gothic" w:hAnsi="Lato" w:cs="Segoe UI Symbol"/>
          <w:sz w:val="18"/>
          <w:szCs w:val="18"/>
        </w:rPr>
        <w:tab/>
      </w:r>
      <w:r w:rsidRPr="00B5591A">
        <w:rPr>
          <w:rFonts w:ascii="Lato" w:eastAsia="MS Gothic" w:hAnsi="Lato" w:cs="Segoe UI Symbol"/>
          <w:sz w:val="18"/>
          <w:szCs w:val="18"/>
        </w:rPr>
        <w:t>……</w:t>
      </w:r>
      <w:r>
        <w:rPr>
          <w:rFonts w:ascii="Lato" w:eastAsia="MS Gothic" w:hAnsi="Lato" w:cs="Segoe UI Symbol"/>
          <w:sz w:val="18"/>
          <w:szCs w:val="18"/>
        </w:rPr>
        <w:t>……….</w:t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>
        <w:rPr>
          <w:rFonts w:ascii="Lato" w:eastAsia="Lato" w:hAnsi="Lato" w:cs="Lato"/>
          <w:sz w:val="18"/>
          <w:szCs w:val="18"/>
        </w:rPr>
        <w:br/>
      </w:r>
      <w:r>
        <w:rPr>
          <w:rFonts w:ascii="Lato" w:eastAsia="Lato" w:hAnsi="Lato" w:cs="Lato"/>
          <w:sz w:val="18"/>
          <w:szCs w:val="18"/>
        </w:rPr>
        <w:tab/>
      </w:r>
      <w:r w:rsidR="002031B5" w:rsidRPr="00B5591A">
        <w:rPr>
          <w:rFonts w:ascii="Lato" w:hAnsi="Lato"/>
          <w:sz w:val="18"/>
          <w:szCs w:val="18"/>
        </w:rPr>
        <w:t xml:space="preserve">[data i podpis </w:t>
      </w:r>
      <w:r w:rsidR="002031B5">
        <w:rPr>
          <w:rFonts w:ascii="Lato" w:hAnsi="Lato"/>
          <w:sz w:val="18"/>
          <w:szCs w:val="18"/>
        </w:rPr>
        <w:t>osobisty/</w:t>
      </w:r>
      <w:r w:rsidR="002031B5" w:rsidRPr="00DD0309">
        <w:rPr>
          <w:rFonts w:ascii="Lato" w:hAnsi="Lato"/>
          <w:sz w:val="18"/>
          <w:szCs w:val="18"/>
        </w:rPr>
        <w:t xml:space="preserve"> </w:t>
      </w:r>
      <w:r w:rsidR="002031B5" w:rsidRPr="00B5591A">
        <w:rPr>
          <w:rFonts w:ascii="Lato" w:hAnsi="Lato"/>
          <w:sz w:val="18"/>
          <w:szCs w:val="18"/>
        </w:rPr>
        <w:t>elektroniczny/</w:t>
      </w:r>
      <w:proofErr w:type="spellStart"/>
      <w:r w:rsidR="002031B5" w:rsidRPr="00B5591A">
        <w:rPr>
          <w:rFonts w:ascii="Lato" w:hAnsi="Lato"/>
          <w:sz w:val="18"/>
          <w:szCs w:val="18"/>
        </w:rPr>
        <w:t>ePUAP</w:t>
      </w:r>
      <w:proofErr w:type="spellEnd"/>
      <w:r w:rsidR="002031B5" w:rsidRPr="00B5591A">
        <w:rPr>
          <w:rFonts w:ascii="Lato" w:hAnsi="Lato"/>
          <w:sz w:val="18"/>
          <w:szCs w:val="18"/>
        </w:rPr>
        <w:t xml:space="preserve"> osoby</w:t>
      </w:r>
      <w:r w:rsidR="002031B5">
        <w:rPr>
          <w:rFonts w:ascii="Lato" w:hAnsi="Lato"/>
          <w:sz w:val="18"/>
          <w:szCs w:val="18"/>
        </w:rPr>
        <w:t xml:space="preserve"> lub </w:t>
      </w:r>
      <w:r w:rsidR="002031B5" w:rsidRPr="00B5591A">
        <w:rPr>
          <w:rFonts w:ascii="Lato" w:hAnsi="Lato"/>
          <w:sz w:val="18"/>
          <w:szCs w:val="18"/>
        </w:rPr>
        <w:t xml:space="preserve">osób </w:t>
      </w:r>
      <w:r w:rsidR="002031B5">
        <w:rPr>
          <w:rFonts w:ascii="Lato" w:hAnsi="Lato"/>
          <w:sz w:val="18"/>
          <w:szCs w:val="18"/>
        </w:rPr>
        <w:tab/>
      </w:r>
      <w:r w:rsidR="002031B5" w:rsidRPr="00B5591A">
        <w:rPr>
          <w:rFonts w:ascii="Lato" w:hAnsi="Lato"/>
          <w:sz w:val="18"/>
          <w:szCs w:val="18"/>
        </w:rPr>
        <w:t>upoważnionych do reprezentacji lub podpis]</w:t>
      </w:r>
    </w:p>
    <w:sectPr w:rsidR="00CD4AC7" w:rsidRPr="00B5591A" w:rsidSect="006E6047">
      <w:headerReference w:type="default" r:id="rId7"/>
      <w:footerReference w:type="default" r:id="rId8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57E2" w14:textId="77777777" w:rsidR="00A034D0" w:rsidRDefault="00A034D0" w:rsidP="00B32724">
      <w:pPr>
        <w:spacing w:after="0" w:line="240" w:lineRule="auto"/>
      </w:pPr>
      <w:r>
        <w:separator/>
      </w:r>
    </w:p>
  </w:endnote>
  <w:endnote w:type="continuationSeparator" w:id="0">
    <w:p w14:paraId="1B66D317" w14:textId="77777777" w:rsidR="00A034D0" w:rsidRDefault="00A034D0" w:rsidP="00B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971B" w14:textId="77777777" w:rsidR="00C562A7" w:rsidRDefault="00C562A7" w:rsidP="00B32724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FE46D" w14:textId="77777777" w:rsidR="00B32724" w:rsidRPr="00A76A8E" w:rsidRDefault="00B32724" w:rsidP="00B32724">
    <w:pPr>
      <w:autoSpaceDE w:val="0"/>
      <w:autoSpaceDN w:val="0"/>
      <w:adjustRightInd w:val="0"/>
      <w:spacing w:after="0" w:line="240" w:lineRule="auto"/>
      <w:jc w:val="center"/>
      <w:rPr>
        <w:rFonts w:ascii="Lato" w:hAnsi="Lato"/>
        <w:sz w:val="20"/>
        <w:szCs w:val="20"/>
      </w:rPr>
    </w:pPr>
    <w:r w:rsidRPr="00A76A8E">
      <w:rPr>
        <w:rFonts w:ascii="Lato" w:hAnsi="Lato" w:cs="Arial"/>
        <w:sz w:val="20"/>
        <w:szCs w:val="20"/>
      </w:rPr>
      <w:t>Nr projektu FERS.04.12-IP.04-0063/24 | biuro@kongreskobiet.pl | www.kongreskobiet.pl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44B1" w14:textId="77777777" w:rsidR="00A034D0" w:rsidRDefault="00A034D0" w:rsidP="00B32724">
      <w:pPr>
        <w:spacing w:after="0" w:line="240" w:lineRule="auto"/>
      </w:pPr>
      <w:r>
        <w:separator/>
      </w:r>
    </w:p>
  </w:footnote>
  <w:footnote w:type="continuationSeparator" w:id="0">
    <w:p w14:paraId="76387ED4" w14:textId="77777777" w:rsidR="00A034D0" w:rsidRDefault="00A034D0" w:rsidP="00B32724">
      <w:pPr>
        <w:spacing w:after="0" w:line="240" w:lineRule="auto"/>
      </w:pPr>
      <w:r>
        <w:continuationSeparator/>
      </w:r>
    </w:p>
  </w:footnote>
  <w:footnote w:id="1">
    <w:p w14:paraId="1A846A09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sz w:val="16"/>
          <w:szCs w:val="16"/>
        </w:rPr>
      </w:pPr>
      <w:r w:rsidRPr="00CD4AC7">
        <w:rPr>
          <w:rStyle w:val="Odwoanieprzypisudolnego"/>
          <w:rFonts w:ascii="Lato" w:hAnsi="Lato" w:cstheme="minorHAnsi"/>
          <w:b/>
          <w:sz w:val="16"/>
          <w:szCs w:val="16"/>
        </w:rPr>
        <w:footnoteRef/>
      </w:r>
      <w:r w:rsidRPr="00CD4AC7">
        <w:rPr>
          <w:rFonts w:ascii="Lato" w:hAnsi="Lato" w:cstheme="minorHAnsi"/>
          <w:sz w:val="16"/>
          <w:szCs w:val="16"/>
        </w:rPr>
        <w:t xml:space="preserve"> Zgodnie z art. 37 ust. 1 ustawy o postępowaniu w sprawach dotyczących pomocy publicznej z dnia 30.04.2004 r. (Dz.U. Nr 123, poz. 1291 z </w:t>
      </w:r>
      <w:proofErr w:type="spellStart"/>
      <w:r w:rsidRPr="00CD4AC7">
        <w:rPr>
          <w:rFonts w:ascii="Lato" w:hAnsi="Lato" w:cstheme="minorHAnsi"/>
          <w:sz w:val="16"/>
          <w:szCs w:val="16"/>
        </w:rPr>
        <w:t>późn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. zm.), podmiot ubiegający się o pomoc </w:t>
      </w:r>
      <w:r w:rsidRPr="00CD4AC7">
        <w:rPr>
          <w:rFonts w:ascii="Lato" w:hAnsi="Lato" w:cstheme="minorHAnsi"/>
          <w:i/>
          <w:iCs/>
          <w:sz w:val="16"/>
          <w:szCs w:val="16"/>
        </w:rPr>
        <w:t xml:space="preserve">de </w:t>
      </w:r>
      <w:proofErr w:type="spellStart"/>
      <w:r w:rsidRPr="00CD4AC7">
        <w:rPr>
          <w:rFonts w:ascii="Lato" w:hAnsi="Lato" w:cstheme="minorHAnsi"/>
          <w:i/>
          <w:iCs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jest zobowiązany do przedstawienia podmiotowi udzielającemu pomocy, wraz z wnioskiem o udzielenie pomocy, m.in. wszystkich zaświadczeń o pomocy </w:t>
      </w:r>
      <w:r w:rsidRPr="00CD4AC7">
        <w:rPr>
          <w:rFonts w:ascii="Lato" w:hAnsi="Lato" w:cstheme="minorHAnsi"/>
          <w:i/>
          <w:iCs/>
          <w:sz w:val="16"/>
          <w:szCs w:val="16"/>
        </w:rPr>
        <w:t xml:space="preserve">de </w:t>
      </w:r>
      <w:proofErr w:type="spellStart"/>
      <w:r w:rsidRPr="00CD4AC7">
        <w:rPr>
          <w:rFonts w:ascii="Lato" w:hAnsi="Lato" w:cstheme="minorHAnsi"/>
          <w:i/>
          <w:iCs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oraz pomocy </w:t>
      </w:r>
      <w:r w:rsidRPr="00CD4AC7">
        <w:rPr>
          <w:rFonts w:ascii="Lato" w:hAnsi="Lato" w:cstheme="minorHAnsi"/>
          <w:i/>
          <w:iCs/>
          <w:sz w:val="16"/>
          <w:szCs w:val="16"/>
        </w:rPr>
        <w:t xml:space="preserve">de </w:t>
      </w:r>
      <w:proofErr w:type="spellStart"/>
      <w:r w:rsidRPr="00CD4AC7">
        <w:rPr>
          <w:rFonts w:ascii="Lato" w:hAnsi="Lato" w:cstheme="minorHAnsi"/>
          <w:i/>
          <w:iCs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w rolnictwie lub rybołówstwie, jakie otrzymał w roku, w którym ubiega się o pomoc w okresie łącznie w ciągu </w:t>
      </w:r>
      <w:r w:rsidRPr="00CD4AC7">
        <w:rPr>
          <w:rFonts w:ascii="Lato" w:hAnsi="Lato" w:cstheme="minorHAnsi"/>
          <w:b/>
          <w:sz w:val="16"/>
          <w:szCs w:val="16"/>
        </w:rPr>
        <w:t>minionych 3 lat</w:t>
      </w:r>
      <w:r w:rsidRPr="00CD4AC7">
        <w:rPr>
          <w:rFonts w:ascii="Lato" w:hAnsi="Lato" w:cstheme="minorHAnsi"/>
          <w:sz w:val="16"/>
          <w:szCs w:val="16"/>
        </w:rPr>
        <w:t xml:space="preserve">, </w:t>
      </w:r>
      <w:r w:rsidRPr="00CD4AC7">
        <w:rPr>
          <w:rFonts w:ascii="Lato" w:hAnsi="Lato" w:cstheme="minorHAnsi"/>
          <w:sz w:val="16"/>
          <w:szCs w:val="16"/>
          <w:u w:val="single"/>
        </w:rPr>
        <w:t>albo oświadczenia o wielkości tej pomocy otrzymanej w tym okresie, albo oświadczenia o nieotrzymaniu takiej pomocy w tym okresie</w:t>
      </w:r>
      <w:r w:rsidRPr="00CD4AC7">
        <w:rPr>
          <w:rFonts w:ascii="Lato" w:hAnsi="Lato" w:cstheme="minorHAnsi"/>
          <w:sz w:val="16"/>
          <w:szCs w:val="16"/>
        </w:rPr>
        <w:t>.</w:t>
      </w:r>
    </w:p>
    <w:p w14:paraId="64E497BC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sz w:val="16"/>
          <w:szCs w:val="16"/>
        </w:rPr>
      </w:pPr>
    </w:p>
    <w:p w14:paraId="309DF78A" w14:textId="77777777" w:rsidR="00CD4AC7" w:rsidRPr="00CD4AC7" w:rsidRDefault="00CD4AC7" w:rsidP="00CD4AC7">
      <w:pPr>
        <w:pStyle w:val="Tekstprzypisudolnego"/>
        <w:jc w:val="both"/>
        <w:rPr>
          <w:rFonts w:ascii="Lato" w:hAnsi="Lato" w:cs="Calibri"/>
          <w:color w:val="000000"/>
          <w:sz w:val="16"/>
          <w:szCs w:val="16"/>
          <w:shd w:val="clear" w:color="auto" w:fill="FFFFFF"/>
        </w:rPr>
      </w:pPr>
      <w:r w:rsidRPr="00CD4AC7">
        <w:rPr>
          <w:rFonts w:ascii="Lato" w:hAnsi="Lato" w:cstheme="minorHAnsi"/>
          <w:b/>
          <w:sz w:val="16"/>
          <w:szCs w:val="16"/>
          <w:vertAlign w:val="superscript"/>
        </w:rPr>
        <w:t>2</w:t>
      </w:r>
      <w:r w:rsidRPr="00CD4AC7">
        <w:rPr>
          <w:rFonts w:ascii="Lato" w:hAnsi="Lato" w:cstheme="minorHAnsi"/>
          <w:b/>
          <w:sz w:val="16"/>
          <w:szCs w:val="16"/>
        </w:rPr>
        <w:t xml:space="preserve"> </w:t>
      </w:r>
      <w:r w:rsidRPr="00CD4AC7">
        <w:rPr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Zgodnie z art. 3 ust. 2 rozporządzenia 2023/2831, całkowita kwota pomocy de </w:t>
      </w:r>
      <w:proofErr w:type="spellStart"/>
      <w:r w:rsidRPr="00CD4AC7">
        <w:rPr>
          <w:rFonts w:ascii="Lato" w:hAnsi="Lato" w:cs="Calibri"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="Calibri"/>
          <w:color w:val="000000"/>
          <w:sz w:val="16"/>
          <w:szCs w:val="16"/>
          <w:shd w:val="clear" w:color="auto" w:fill="FFFFFF"/>
        </w:rPr>
        <w:t xml:space="preserve"> przyznanej przez jedno państwo członkowskie jednemu przedsiębiorstwu nie może przekroczyć </w:t>
      </w:r>
      <w:r w:rsidRPr="00CD4AC7">
        <w:rPr>
          <w:rFonts w:ascii="Lato" w:hAnsi="Lato" w:cs="Calibri"/>
          <w:b/>
          <w:color w:val="000000"/>
          <w:sz w:val="16"/>
          <w:szCs w:val="16"/>
          <w:shd w:val="clear" w:color="auto" w:fill="FFFFFF"/>
        </w:rPr>
        <w:t xml:space="preserve">300 000 EUR </w:t>
      </w:r>
      <w:r w:rsidRPr="00CD4AC7">
        <w:rPr>
          <w:rFonts w:ascii="Lato" w:hAnsi="Lato" w:cs="Calibri"/>
          <w:color w:val="000000"/>
          <w:sz w:val="16"/>
          <w:szCs w:val="16"/>
          <w:shd w:val="clear" w:color="auto" w:fill="FFFFFF"/>
        </w:rPr>
        <w:t>w okresie 3 minionych lat, przy czym, zgodnie z pkt 11 preambuły do ww. rozporządzenia, </w:t>
      </w:r>
      <w:r w:rsidRPr="00CD4AC7">
        <w:rPr>
          <w:rFonts w:ascii="Lato" w:hAnsi="Lato" w:cs="Calibri"/>
          <w:i/>
          <w:iCs/>
          <w:color w:val="000000"/>
          <w:sz w:val="16"/>
          <w:szCs w:val="16"/>
          <w:shd w:val="clear" w:color="auto" w:fill="FFFFFF"/>
        </w:rPr>
        <w:t xml:space="preserve">„dla każdego przypadku przyznania nowej pomocy de </w:t>
      </w:r>
      <w:proofErr w:type="spellStart"/>
      <w:r w:rsidRPr="00CD4AC7">
        <w:rPr>
          <w:rFonts w:ascii="Lato" w:hAnsi="Lato" w:cs="Calibri"/>
          <w:i/>
          <w:iCs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="Calibri"/>
          <w:i/>
          <w:iCs/>
          <w:color w:val="000000"/>
          <w:sz w:val="16"/>
          <w:szCs w:val="16"/>
          <w:shd w:val="clear" w:color="auto" w:fill="FFFFFF"/>
        </w:rPr>
        <w:t xml:space="preserve"> należy uwzględnić całkowitą kwotę pomocy de </w:t>
      </w:r>
      <w:proofErr w:type="spellStart"/>
      <w:r w:rsidRPr="00CD4AC7">
        <w:rPr>
          <w:rFonts w:ascii="Lato" w:hAnsi="Lato" w:cs="Calibri"/>
          <w:i/>
          <w:iCs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="Calibri"/>
          <w:i/>
          <w:iCs/>
          <w:color w:val="000000"/>
          <w:sz w:val="16"/>
          <w:szCs w:val="16"/>
          <w:shd w:val="clear" w:color="auto" w:fill="FFFFFF"/>
        </w:rPr>
        <w:t> przyznaną w ciągu minionych trzech lat</w:t>
      </w:r>
      <w:r w:rsidRPr="00CD4AC7">
        <w:rPr>
          <w:rFonts w:ascii="Lato" w:hAnsi="Lato" w:cs="Calibri"/>
          <w:color w:val="000000"/>
          <w:sz w:val="16"/>
          <w:szCs w:val="16"/>
          <w:shd w:val="clear" w:color="auto" w:fill="FFFFFF"/>
        </w:rPr>
        <w:t>”.</w:t>
      </w:r>
    </w:p>
    <w:p w14:paraId="372E46B8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sz w:val="16"/>
          <w:szCs w:val="16"/>
        </w:rPr>
      </w:pPr>
    </w:p>
    <w:p w14:paraId="055BD5AB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sz w:val="16"/>
          <w:szCs w:val="16"/>
        </w:rPr>
      </w:pPr>
      <w:r w:rsidRPr="00CD4AC7">
        <w:rPr>
          <w:rFonts w:ascii="Lato" w:hAnsi="Lato" w:cstheme="minorHAnsi"/>
          <w:b/>
          <w:sz w:val="16"/>
          <w:szCs w:val="16"/>
          <w:vertAlign w:val="superscript"/>
        </w:rPr>
        <w:t>3</w:t>
      </w:r>
      <w:r w:rsidRPr="00CD4AC7">
        <w:rPr>
          <w:rFonts w:ascii="Lato" w:hAnsi="Lato" w:cstheme="minorHAnsi"/>
          <w:b/>
          <w:sz w:val="16"/>
          <w:szCs w:val="16"/>
        </w:rPr>
        <w:t xml:space="preserve"> 3 minione lata</w:t>
      </w:r>
      <w:r w:rsidRPr="00CD4AC7">
        <w:rPr>
          <w:rFonts w:ascii="Lato" w:hAnsi="Lato" w:cstheme="minorHAnsi"/>
          <w:sz w:val="16"/>
          <w:szCs w:val="16"/>
        </w:rPr>
        <w:t xml:space="preserve"> należy rozumieć w ten sposób, że jeśli na przykład pomoc de </w:t>
      </w:r>
      <w:proofErr w:type="spellStart"/>
      <w:r w:rsidRPr="00CD4AC7">
        <w:rPr>
          <w:rFonts w:ascii="Lato" w:hAnsi="Lato" w:cstheme="minorHAnsi"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była udzielona w dniu 5 stycznia 2024 r., uwzględnieniu podlegała pomoc de </w:t>
      </w:r>
      <w:proofErr w:type="spellStart"/>
      <w:r w:rsidRPr="00CD4AC7">
        <w:rPr>
          <w:rFonts w:ascii="Lato" w:hAnsi="Lato" w:cstheme="minorHAnsi"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i pomoc de </w:t>
      </w:r>
      <w:proofErr w:type="spellStart"/>
      <w:r w:rsidRPr="00CD4AC7">
        <w:rPr>
          <w:rFonts w:ascii="Lato" w:hAnsi="Lato" w:cstheme="minorHAnsi"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 w rolnictwie lub rybołówstwie udzielona począwszy od dnia 5    stycznia 2021 r.</w:t>
      </w:r>
    </w:p>
    <w:p w14:paraId="2F20A5EA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sz w:val="16"/>
          <w:szCs w:val="16"/>
        </w:rPr>
      </w:pPr>
    </w:p>
    <w:p w14:paraId="1289BC9B" w14:textId="77777777" w:rsidR="00CD4AC7" w:rsidRPr="00CD4AC7" w:rsidRDefault="00CD4AC7" w:rsidP="00CD4AC7">
      <w:pPr>
        <w:pStyle w:val="Tekstprzypisudolnego"/>
        <w:jc w:val="both"/>
        <w:rPr>
          <w:rFonts w:ascii="Lato" w:hAnsi="Lato" w:cstheme="minorHAnsi"/>
          <w:color w:val="202122"/>
          <w:sz w:val="16"/>
          <w:szCs w:val="16"/>
          <w:shd w:val="clear" w:color="auto" w:fill="FFFFFF"/>
        </w:rPr>
      </w:pPr>
      <w:r w:rsidRPr="00CD4AC7">
        <w:rPr>
          <w:rFonts w:ascii="Lato" w:hAnsi="Lato" w:cstheme="minorHAnsi"/>
          <w:b/>
          <w:sz w:val="16"/>
          <w:szCs w:val="16"/>
          <w:vertAlign w:val="superscript"/>
        </w:rPr>
        <w:t>4</w:t>
      </w:r>
      <w:r w:rsidRPr="00CD4AC7">
        <w:rPr>
          <w:rFonts w:ascii="Lato" w:hAnsi="Lato" w:cstheme="minorHAnsi"/>
          <w:sz w:val="16"/>
          <w:szCs w:val="16"/>
        </w:rPr>
        <w:t xml:space="preserve"> Składając niniejsze oświadczenie (określając wartość otrzymanej pomocy </w:t>
      </w:r>
      <w:r w:rsidRPr="00CD4AC7">
        <w:rPr>
          <w:rFonts w:ascii="Lato" w:hAnsi="Lato" w:cstheme="minorHAnsi"/>
          <w:i/>
          <w:iCs/>
          <w:sz w:val="16"/>
          <w:szCs w:val="16"/>
        </w:rPr>
        <w:t xml:space="preserve">de </w:t>
      </w:r>
      <w:proofErr w:type="spellStart"/>
      <w:r w:rsidRPr="00CD4AC7">
        <w:rPr>
          <w:rFonts w:ascii="Lato" w:hAnsi="Lato" w:cstheme="minorHAnsi"/>
          <w:i/>
          <w:iCs/>
          <w:sz w:val="16"/>
          <w:szCs w:val="16"/>
        </w:rPr>
        <w:t>minimis</w:t>
      </w:r>
      <w:proofErr w:type="spellEnd"/>
      <w:r w:rsidRPr="00CD4AC7">
        <w:rPr>
          <w:rFonts w:ascii="Lato" w:hAnsi="Lato" w:cstheme="minorHAnsi"/>
          <w:sz w:val="16"/>
          <w:szCs w:val="16"/>
        </w:rPr>
        <w:t xml:space="preserve">) należy mieć na uwadze definicję „jednego przedsiębiorstwa” określoną </w:t>
      </w:r>
      <w:r w:rsidRPr="00CD4AC7">
        <w:rPr>
          <w:rFonts w:ascii="Lato" w:hAnsi="Lato" w:cstheme="minorHAnsi"/>
          <w:color w:val="202122"/>
          <w:sz w:val="16"/>
          <w:szCs w:val="16"/>
          <w:shd w:val="clear" w:color="auto" w:fill="FFFFFF"/>
        </w:rPr>
        <w:t xml:space="preserve">w art. 2 ust. 2 Rozporządzenia Komisji (UE) nr 2023/2831 z dnia 13 grudnia 2023 r. w sprawie stosowania art. 107 i 108 Traktatu o funkcjonowaniu Unii Europejskiej do pomocy de </w:t>
      </w:r>
      <w:proofErr w:type="spellStart"/>
      <w:r w:rsidRPr="00CD4AC7">
        <w:rPr>
          <w:rFonts w:ascii="Lato" w:hAnsi="Lato" w:cstheme="minorHAnsi"/>
          <w:color w:val="202122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theme="minorHAnsi"/>
          <w:color w:val="202122"/>
          <w:sz w:val="16"/>
          <w:szCs w:val="16"/>
          <w:shd w:val="clear" w:color="auto" w:fill="FFFFFF"/>
        </w:rPr>
        <w:t>.</w:t>
      </w:r>
    </w:p>
    <w:p w14:paraId="49153B6F" w14:textId="77777777" w:rsidR="00CD4AC7" w:rsidRPr="00CD4AC7" w:rsidRDefault="00CD4AC7" w:rsidP="00CD4AC7">
      <w:pPr>
        <w:pStyle w:val="Tekstprzypisudolnego"/>
        <w:jc w:val="both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D4AC7">
        <w:rPr>
          <w:rFonts w:ascii="Lato" w:hAnsi="Lato" w:cstheme="minorHAnsi"/>
          <w:color w:val="000000"/>
          <w:sz w:val="16"/>
          <w:szCs w:val="16"/>
          <w:shd w:val="clear" w:color="auto" w:fill="FFFFFF"/>
        </w:rPr>
        <w:t xml:space="preserve">  </w:t>
      </w:r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 xml:space="preserve">Powyższe informacje o otrzymanej pomocy de </w:t>
      </w:r>
      <w:proofErr w:type="spellStart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 xml:space="preserve"> można dodatkowo zweryfikować z wykorzystaniem aplikacji SUDOP w zakresie pomocy de </w:t>
      </w:r>
      <w:proofErr w:type="spellStart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 xml:space="preserve"> (</w:t>
      </w:r>
      <w:hyperlink r:id="rId1" w:history="1">
        <w:r w:rsidRPr="00CD4AC7">
          <w:rPr>
            <w:rStyle w:val="Hipercze"/>
            <w:rFonts w:ascii="Lato" w:hAnsi="Lato" w:cstheme="minorHAnsi"/>
            <w:b/>
            <w:color w:val="004183"/>
            <w:sz w:val="16"/>
            <w:szCs w:val="16"/>
            <w:shd w:val="clear" w:color="auto" w:fill="FFFFFF"/>
          </w:rPr>
          <w:t>https://sudop.uokik.gov.pl</w:t>
        </w:r>
      </w:hyperlink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 xml:space="preserve">) oraz aplikacji SRPP w zakresie pomocy de </w:t>
      </w:r>
      <w:proofErr w:type="spellStart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>minimis</w:t>
      </w:r>
      <w:proofErr w:type="spellEnd"/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 xml:space="preserve"> w rolnictwie lub rybołówstwie (</w:t>
      </w:r>
      <w:hyperlink r:id="rId2" w:history="1">
        <w:r w:rsidRPr="00CD4AC7">
          <w:rPr>
            <w:rStyle w:val="Hipercze"/>
            <w:rFonts w:ascii="Lato" w:hAnsi="Lato" w:cstheme="minorHAnsi"/>
            <w:b/>
            <w:color w:val="004183"/>
            <w:sz w:val="16"/>
            <w:szCs w:val="16"/>
            <w:shd w:val="clear" w:color="auto" w:fill="FFFFFF"/>
          </w:rPr>
          <w:t>https://srpp.minrol.gov.pl</w:t>
        </w:r>
      </w:hyperlink>
      <w:r w:rsidRPr="00CD4AC7">
        <w:rPr>
          <w:rFonts w:ascii="Lato" w:hAnsi="Lato" w:cstheme="minorHAnsi"/>
          <w:b/>
          <w:color w:val="000000"/>
          <w:sz w:val="16"/>
          <w:szCs w:val="16"/>
          <w:shd w:val="clear" w:color="auto" w:fill="FFFFFF"/>
        </w:rPr>
        <w:t>).</w:t>
      </w:r>
      <w:r w:rsidRPr="00CD4AC7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 </w:t>
      </w:r>
    </w:p>
  </w:footnote>
  <w:footnote w:id="2">
    <w:p w14:paraId="4E95E2D8" w14:textId="77777777" w:rsidR="00CD4AC7" w:rsidRDefault="00CD4AC7" w:rsidP="00CD4AC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A1F" w14:textId="77777777" w:rsidR="00B32724" w:rsidRPr="006E6047" w:rsidRDefault="006E6047" w:rsidP="006E6047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067EEDA3" wp14:editId="4E6F32B9">
          <wp:extent cx="6188710" cy="718185"/>
          <wp:effectExtent l="0" t="0" r="2540" b="571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724" w:rsidRPr="00A76A8E">
      <w:rPr>
        <w:rFonts w:ascii="Lato" w:hAnsi="Lato"/>
        <w:b/>
        <w:bCs/>
      </w:rPr>
      <w:t xml:space="preserve">KONGRES KOBIET DLA RÓWNOŚCI - wzmacniamy potencjał </w:t>
    </w:r>
    <w:proofErr w:type="spellStart"/>
    <w:r w:rsidR="00B32724" w:rsidRPr="00A76A8E">
      <w:rPr>
        <w:rFonts w:ascii="Lato" w:hAnsi="Lato"/>
        <w:b/>
        <w:bCs/>
      </w:rPr>
      <w:t>NGOs</w:t>
    </w:r>
    <w:proofErr w:type="spellEnd"/>
    <w:r w:rsidR="00B32724" w:rsidRPr="00A76A8E">
      <w:rPr>
        <w:rFonts w:ascii="Lato" w:hAnsi="Lato"/>
        <w:b/>
        <w:bCs/>
      </w:rPr>
      <w:t xml:space="preserve"> w Polsce!</w:t>
    </w:r>
    <w:r>
      <w:rPr>
        <w:rFonts w:ascii="Lato" w:hAnsi="Lato"/>
        <w:b/>
        <w:bCs/>
      </w:rPr>
      <w:br/>
    </w:r>
    <w:r w:rsidRPr="00A76A8E">
      <w:rPr>
        <w:rFonts w:ascii="Lato" w:hAnsi="Lato" w:cs="Arial"/>
        <w:sz w:val="20"/>
        <w:szCs w:val="20"/>
      </w:rPr>
      <w:t xml:space="preserve">Projekt pt. Wzmocnienie potencjału w zakresie realizacji usług społecznych Stowarzyszenia Kongresu Kobiet </w:t>
    </w:r>
    <w:r w:rsidRPr="00A76A8E">
      <w:rPr>
        <w:rFonts w:ascii="Lato" w:hAnsi="Lato" w:cs="Arial"/>
        <w:sz w:val="20"/>
        <w:szCs w:val="20"/>
      </w:rPr>
      <w:br/>
      <w:t xml:space="preserve">i innych organizacji prowadzących działalność na rzecz równości kobiet i mężczyzn w Polsce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E83"/>
    <w:multiLevelType w:val="hybridMultilevel"/>
    <w:tmpl w:val="17B87196"/>
    <w:lvl w:ilvl="0" w:tplc="684807E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C4911"/>
    <w:multiLevelType w:val="multilevel"/>
    <w:tmpl w:val="A86A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D136B9C"/>
    <w:multiLevelType w:val="hybridMultilevel"/>
    <w:tmpl w:val="38D6C6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BB"/>
    <w:rsid w:val="002031B5"/>
    <w:rsid w:val="002A1F74"/>
    <w:rsid w:val="002F596F"/>
    <w:rsid w:val="006303AB"/>
    <w:rsid w:val="00664FF3"/>
    <w:rsid w:val="006E6047"/>
    <w:rsid w:val="00725E7E"/>
    <w:rsid w:val="0076314A"/>
    <w:rsid w:val="007644AA"/>
    <w:rsid w:val="007870BB"/>
    <w:rsid w:val="0084477B"/>
    <w:rsid w:val="009842A4"/>
    <w:rsid w:val="009A26DA"/>
    <w:rsid w:val="00A034D0"/>
    <w:rsid w:val="00A76A8E"/>
    <w:rsid w:val="00B32724"/>
    <w:rsid w:val="00B5591A"/>
    <w:rsid w:val="00C562A7"/>
    <w:rsid w:val="00CD4AC7"/>
    <w:rsid w:val="00D70B10"/>
    <w:rsid w:val="00DE3709"/>
    <w:rsid w:val="00E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0E03"/>
  <w15:chartTrackingRefBased/>
  <w15:docId w15:val="{1B5CF534-D9B2-4578-BCB2-1F055C0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724"/>
  </w:style>
  <w:style w:type="paragraph" w:styleId="Stopka">
    <w:name w:val="footer"/>
    <w:basedOn w:val="Normalny"/>
    <w:link w:val="Stopka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724"/>
  </w:style>
  <w:style w:type="table" w:styleId="Tabela-Siatka">
    <w:name w:val="Table Grid"/>
    <w:basedOn w:val="Standardowy"/>
    <w:rsid w:val="00B327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72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3DB2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CD4AC7"/>
    <w:rPr>
      <w:rFonts w:ascii="Times New Roman" w:eastAsia="MS Mincho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semiHidden/>
    <w:unhideWhenUsed/>
    <w:qFormat/>
    <w:rsid w:val="00CD4AC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4AC7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semiHidden/>
    <w:unhideWhenUsed/>
    <w:qFormat/>
    <w:rsid w:val="00CD4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rpp.minrol.gov.pl/" TargetMode="External"/><Relationship Id="rId1" Type="http://schemas.openxmlformats.org/officeDocument/2006/relationships/hyperlink" Target="https://sudop.uokik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DANE\___%20ORGANIZACJE\Kongres%20Kobiet\_%20SKK%20-%20projekt%20FERS\SKK_projektFERS-papier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SKK_projektFERS-papierMONO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Janicka</dc:creator>
  <cp:keywords/>
  <dc:description/>
  <cp:lastModifiedBy>Iwona Janicka</cp:lastModifiedBy>
  <cp:revision>2</cp:revision>
  <cp:lastPrinted>2025-03-14T23:29:00Z</cp:lastPrinted>
  <dcterms:created xsi:type="dcterms:W3CDTF">2025-03-15T01:35:00Z</dcterms:created>
  <dcterms:modified xsi:type="dcterms:W3CDTF">2025-03-15T01:35:00Z</dcterms:modified>
</cp:coreProperties>
</file>